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tbl>
      <w:tblPr>
        <w:tblW w:w="14404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900"/>
        <w:gridCol w:w="2833"/>
        <w:gridCol w:w="3330"/>
        <w:gridCol w:w="2558"/>
      </w:tblGrid>
      <w:tr w:rsidR="005E09A9" w:rsidRPr="00D10FA2" w:rsidTr="005E09A9">
        <w:trPr>
          <w:trHeight w:val="641"/>
        </w:trPr>
        <w:tc>
          <w:tcPr>
            <w:tcW w:w="14404" w:type="dxa"/>
            <w:gridSpan w:val="5"/>
          </w:tcPr>
          <w:p w:rsidR="007B10B8" w:rsidRPr="00D10FA2" w:rsidRDefault="007B10B8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B10B8" w:rsidRPr="00D10FA2" w:rsidRDefault="007B10B8" w:rsidP="007B10B8">
            <w:pPr>
              <w:jc w:val="center"/>
              <w:rPr>
                <w:b/>
                <w:bCs/>
                <w:sz w:val="32"/>
                <w:szCs w:val="32"/>
              </w:rPr>
            </w:pPr>
            <w:r w:rsidRPr="00D10FA2">
              <w:rPr>
                <w:b/>
                <w:bCs/>
                <w:sz w:val="32"/>
                <w:szCs w:val="32"/>
              </w:rPr>
              <w:t>Present</w:t>
            </w:r>
          </w:p>
        </w:tc>
        <w:tc>
          <w:tcPr>
            <w:tcW w:w="2900" w:type="dxa"/>
          </w:tcPr>
          <w:p w:rsidR="007B10B8" w:rsidRPr="00D10FA2" w:rsidRDefault="007B10B8" w:rsidP="007B10B8">
            <w:pPr>
              <w:jc w:val="center"/>
              <w:rPr>
                <w:b/>
                <w:bCs/>
                <w:sz w:val="32"/>
                <w:szCs w:val="32"/>
              </w:rPr>
            </w:pPr>
            <w:r w:rsidRPr="00D10FA2">
              <w:rPr>
                <w:b/>
                <w:bCs/>
                <w:sz w:val="32"/>
                <w:szCs w:val="32"/>
              </w:rPr>
              <w:t>Hindi Meaning</w:t>
            </w:r>
          </w:p>
        </w:tc>
        <w:tc>
          <w:tcPr>
            <w:tcW w:w="2833" w:type="dxa"/>
          </w:tcPr>
          <w:p w:rsidR="007B10B8" w:rsidRPr="00D10FA2" w:rsidRDefault="007B10B8">
            <w:pPr>
              <w:rPr>
                <w:b/>
                <w:bCs/>
                <w:sz w:val="32"/>
                <w:szCs w:val="32"/>
              </w:rPr>
            </w:pPr>
            <w:r w:rsidRPr="00D10FA2">
              <w:rPr>
                <w:b/>
                <w:bCs/>
                <w:sz w:val="32"/>
                <w:szCs w:val="32"/>
              </w:rPr>
              <w:t>Past</w:t>
            </w:r>
          </w:p>
        </w:tc>
        <w:tc>
          <w:tcPr>
            <w:tcW w:w="3330" w:type="dxa"/>
          </w:tcPr>
          <w:p w:rsidR="007B10B8" w:rsidRPr="00D10FA2" w:rsidRDefault="007B10B8">
            <w:pPr>
              <w:rPr>
                <w:b/>
                <w:bCs/>
                <w:sz w:val="32"/>
                <w:szCs w:val="32"/>
              </w:rPr>
            </w:pPr>
            <w:r w:rsidRPr="00D10FA2">
              <w:rPr>
                <w:b/>
                <w:bCs/>
                <w:sz w:val="32"/>
                <w:szCs w:val="32"/>
              </w:rPr>
              <w:t>Past Participle</w:t>
            </w:r>
          </w:p>
        </w:tc>
        <w:tc>
          <w:tcPr>
            <w:tcW w:w="2558" w:type="dxa"/>
          </w:tcPr>
          <w:p w:rsidR="007B10B8" w:rsidRPr="00D10FA2" w:rsidRDefault="007B10B8" w:rsidP="007B10B8">
            <w:pPr>
              <w:rPr>
                <w:b/>
                <w:bCs/>
                <w:sz w:val="32"/>
                <w:szCs w:val="32"/>
              </w:rPr>
            </w:pPr>
            <w:r w:rsidRPr="00D10FA2">
              <w:rPr>
                <w:b/>
                <w:bCs/>
                <w:sz w:val="32"/>
                <w:szCs w:val="32"/>
              </w:rPr>
              <w:t>S/es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Accuse</w:t>
            </w:r>
          </w:p>
        </w:tc>
        <w:tc>
          <w:tcPr>
            <w:tcW w:w="2900" w:type="dxa"/>
          </w:tcPr>
          <w:p w:rsidR="00B71C41" w:rsidRPr="00D10FA2" w:rsidRDefault="007E431A" w:rsidP="00B71C41">
            <w:pPr>
              <w:rPr>
                <w:b/>
                <w:bCs/>
                <w: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आरोप लगाना </w:t>
            </w:r>
          </w:p>
        </w:tc>
        <w:tc>
          <w:tcPr>
            <w:tcW w:w="283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Accused</w:t>
            </w:r>
          </w:p>
        </w:tc>
        <w:tc>
          <w:tcPr>
            <w:tcW w:w="3330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Accused</w:t>
            </w:r>
          </w:p>
        </w:tc>
        <w:tc>
          <w:tcPr>
            <w:tcW w:w="2558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Accuses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Abstain</w:t>
            </w:r>
          </w:p>
        </w:tc>
        <w:tc>
          <w:tcPr>
            <w:tcW w:w="2900" w:type="dxa"/>
          </w:tcPr>
          <w:p w:rsidR="00B71C41" w:rsidRPr="00D10FA2" w:rsidRDefault="007E431A" w:rsidP="00B71C41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बचना </w:t>
            </w:r>
          </w:p>
        </w:tc>
        <w:tc>
          <w:tcPr>
            <w:tcW w:w="283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Abstained</w:t>
            </w:r>
          </w:p>
        </w:tc>
        <w:tc>
          <w:tcPr>
            <w:tcW w:w="3330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Abstained</w:t>
            </w:r>
          </w:p>
        </w:tc>
        <w:tc>
          <w:tcPr>
            <w:tcW w:w="2558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Abstains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Abolish</w:t>
            </w:r>
            <w:r w:rsidRPr="00D10FA2">
              <w:rPr>
                <w:b/>
                <w:bCs/>
              </w:rPr>
              <w:tab/>
            </w:r>
          </w:p>
        </w:tc>
        <w:tc>
          <w:tcPr>
            <w:tcW w:w="2900" w:type="dxa"/>
          </w:tcPr>
          <w:p w:rsidR="00B71C41" w:rsidRPr="00D10FA2" w:rsidRDefault="007E431A" w:rsidP="00B71C41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समाप्त करना </w:t>
            </w:r>
          </w:p>
        </w:tc>
        <w:tc>
          <w:tcPr>
            <w:tcW w:w="2833" w:type="dxa"/>
          </w:tcPr>
          <w:p w:rsidR="00B71C41" w:rsidRPr="00D10FA2" w:rsidRDefault="00B71C41" w:rsidP="00B71C41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Abolished</w:t>
            </w:r>
            <w:r w:rsidRPr="00D10FA2">
              <w:rPr>
                <w:b/>
                <w:bCs/>
              </w:rPr>
              <w:tab/>
            </w:r>
          </w:p>
        </w:tc>
        <w:tc>
          <w:tcPr>
            <w:tcW w:w="3330" w:type="dxa"/>
          </w:tcPr>
          <w:p w:rsidR="00B71C41" w:rsidRPr="00D10FA2" w:rsidRDefault="00B71C41" w:rsidP="00B71C41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Abolished</w:t>
            </w:r>
            <w:r w:rsidRPr="00D10FA2">
              <w:rPr>
                <w:b/>
                <w:bCs/>
              </w:rPr>
              <w:tab/>
            </w:r>
          </w:p>
        </w:tc>
        <w:tc>
          <w:tcPr>
            <w:tcW w:w="2558" w:type="dxa"/>
          </w:tcPr>
          <w:p w:rsidR="00B71C41" w:rsidRPr="00D10FA2" w:rsidRDefault="00B71C41" w:rsidP="00B71C41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Abolishes</w:t>
            </w:r>
            <w:r w:rsidRPr="00D10FA2">
              <w:rPr>
                <w:b/>
                <w:bCs/>
              </w:rPr>
              <w:tab/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Abandon</w:t>
            </w:r>
          </w:p>
        </w:tc>
        <w:tc>
          <w:tcPr>
            <w:tcW w:w="2900" w:type="dxa"/>
          </w:tcPr>
          <w:p w:rsidR="00B71C41" w:rsidRPr="00D10FA2" w:rsidRDefault="007E431A" w:rsidP="00B71C41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त्याग देना </w:t>
            </w:r>
          </w:p>
        </w:tc>
        <w:tc>
          <w:tcPr>
            <w:tcW w:w="283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Abandoned</w:t>
            </w:r>
          </w:p>
        </w:tc>
        <w:tc>
          <w:tcPr>
            <w:tcW w:w="3330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Abandoned</w:t>
            </w:r>
          </w:p>
        </w:tc>
        <w:tc>
          <w:tcPr>
            <w:tcW w:w="2558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Abandons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Accept</w:t>
            </w:r>
          </w:p>
        </w:tc>
        <w:tc>
          <w:tcPr>
            <w:tcW w:w="2900" w:type="dxa"/>
          </w:tcPr>
          <w:p w:rsidR="00B71C41" w:rsidRPr="00D10FA2" w:rsidRDefault="007E431A" w:rsidP="00B71C41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स्वीकार करना </w:t>
            </w:r>
          </w:p>
        </w:tc>
        <w:tc>
          <w:tcPr>
            <w:tcW w:w="283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Accepted</w:t>
            </w:r>
          </w:p>
        </w:tc>
        <w:tc>
          <w:tcPr>
            <w:tcW w:w="3330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Accepted</w:t>
            </w:r>
          </w:p>
        </w:tc>
        <w:tc>
          <w:tcPr>
            <w:tcW w:w="2558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Accepts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Acknowledge</w:t>
            </w:r>
          </w:p>
        </w:tc>
        <w:tc>
          <w:tcPr>
            <w:tcW w:w="2900" w:type="dxa"/>
          </w:tcPr>
          <w:p w:rsidR="00B71C41" w:rsidRPr="00D10FA2" w:rsidRDefault="007E431A" w:rsidP="00B71C41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मानना / प्राप्ति</w:t>
            </w:r>
            <w:r w:rsidR="00DD09B4" w:rsidRPr="00D10FA2">
              <w:rPr>
                <w:b/>
                <w:bCs/>
                <w:cs/>
                <w:lang w:bidi="hi-IN"/>
              </w:rPr>
              <w:t xml:space="preserve"> सूचना</w:t>
            </w:r>
            <w:r w:rsidRPr="00D10FA2">
              <w:rPr>
                <w:b/>
                <w:bCs/>
                <w:cs/>
                <w:lang w:bidi="hi-IN"/>
              </w:rPr>
              <w:t xml:space="preserve"> देना </w:t>
            </w:r>
          </w:p>
        </w:tc>
        <w:tc>
          <w:tcPr>
            <w:tcW w:w="283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Acknowledged</w:t>
            </w:r>
          </w:p>
        </w:tc>
        <w:tc>
          <w:tcPr>
            <w:tcW w:w="3330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Acknowledged</w:t>
            </w:r>
          </w:p>
        </w:tc>
        <w:tc>
          <w:tcPr>
            <w:tcW w:w="2558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Acknowledges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Acquire</w:t>
            </w:r>
          </w:p>
        </w:tc>
        <w:tc>
          <w:tcPr>
            <w:tcW w:w="2900" w:type="dxa"/>
          </w:tcPr>
          <w:p w:rsidR="00B71C41" w:rsidRPr="00D10FA2" w:rsidRDefault="007E431A" w:rsidP="00B71C41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अर्जित करना / प्राप्त करना </w:t>
            </w:r>
          </w:p>
        </w:tc>
        <w:tc>
          <w:tcPr>
            <w:tcW w:w="283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Acquired</w:t>
            </w:r>
          </w:p>
        </w:tc>
        <w:tc>
          <w:tcPr>
            <w:tcW w:w="3330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Acquired</w:t>
            </w:r>
          </w:p>
        </w:tc>
        <w:tc>
          <w:tcPr>
            <w:tcW w:w="2558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Acquires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B71C41" w:rsidRPr="00D10FA2" w:rsidRDefault="00B71C41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Acquaint</w:t>
            </w:r>
          </w:p>
        </w:tc>
        <w:tc>
          <w:tcPr>
            <w:tcW w:w="2900" w:type="dxa"/>
          </w:tcPr>
          <w:p w:rsidR="00B71C41" w:rsidRPr="00D10FA2" w:rsidRDefault="000669DD" w:rsidP="00B71C41">
            <w:pPr>
              <w:rPr>
                <w:b/>
                <w:bCs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परिचित</w:t>
            </w:r>
            <w:r w:rsidRPr="00D10FA2">
              <w:rPr>
                <w:rFonts w:cs="Mangal"/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करना</w:t>
            </w:r>
            <w:r w:rsidRPr="00D10FA2">
              <w:rPr>
                <w:rFonts w:cs="Mangal"/>
                <w:b/>
                <w:bCs/>
              </w:rPr>
              <w:t>/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परिचय कराना</w:t>
            </w:r>
          </w:p>
        </w:tc>
        <w:tc>
          <w:tcPr>
            <w:tcW w:w="2833" w:type="dxa"/>
          </w:tcPr>
          <w:p w:rsidR="00B71C41" w:rsidRPr="00D10FA2" w:rsidRDefault="000669DD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Acquainted</w:t>
            </w:r>
          </w:p>
        </w:tc>
        <w:tc>
          <w:tcPr>
            <w:tcW w:w="3330" w:type="dxa"/>
          </w:tcPr>
          <w:p w:rsidR="00B71C41" w:rsidRPr="00D10FA2" w:rsidRDefault="000669DD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Acquainted</w:t>
            </w:r>
          </w:p>
        </w:tc>
        <w:tc>
          <w:tcPr>
            <w:tcW w:w="2558" w:type="dxa"/>
          </w:tcPr>
          <w:p w:rsidR="00B71C41" w:rsidRPr="00D10FA2" w:rsidRDefault="000669DD" w:rsidP="00B71C41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Acquaints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0669DD" w:rsidRPr="00D10FA2" w:rsidRDefault="000669DD" w:rsidP="000669DD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Add</w:t>
            </w:r>
          </w:p>
        </w:tc>
        <w:tc>
          <w:tcPr>
            <w:tcW w:w="2900" w:type="dxa"/>
          </w:tcPr>
          <w:p w:rsidR="000669DD" w:rsidRPr="00D10FA2" w:rsidRDefault="007E431A" w:rsidP="000669DD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जोड़ना </w:t>
            </w:r>
          </w:p>
        </w:tc>
        <w:tc>
          <w:tcPr>
            <w:tcW w:w="2833" w:type="dxa"/>
          </w:tcPr>
          <w:p w:rsidR="000669DD" w:rsidRPr="00D10FA2" w:rsidRDefault="000669DD" w:rsidP="000669DD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Added</w:t>
            </w:r>
          </w:p>
        </w:tc>
        <w:tc>
          <w:tcPr>
            <w:tcW w:w="3330" w:type="dxa"/>
          </w:tcPr>
          <w:p w:rsidR="000669DD" w:rsidRPr="00D10FA2" w:rsidRDefault="000669DD" w:rsidP="000669DD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Added</w:t>
            </w:r>
          </w:p>
        </w:tc>
        <w:tc>
          <w:tcPr>
            <w:tcW w:w="2558" w:type="dxa"/>
          </w:tcPr>
          <w:p w:rsidR="000669DD" w:rsidRPr="00D10FA2" w:rsidRDefault="008508F6" w:rsidP="000669DD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Adds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Administer</w:t>
            </w:r>
          </w:p>
        </w:tc>
        <w:tc>
          <w:tcPr>
            <w:tcW w:w="2900" w:type="dxa"/>
          </w:tcPr>
          <w:p w:rsidR="008508F6" w:rsidRPr="00D10FA2" w:rsidRDefault="007E431A" w:rsidP="008508F6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प्रबंध करना / व्यवस्थापित </w:t>
            </w:r>
          </w:p>
        </w:tc>
        <w:tc>
          <w:tcPr>
            <w:tcW w:w="283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Administered</w:t>
            </w:r>
          </w:p>
        </w:tc>
        <w:tc>
          <w:tcPr>
            <w:tcW w:w="3330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Administered</w:t>
            </w:r>
          </w:p>
        </w:tc>
        <w:tc>
          <w:tcPr>
            <w:tcW w:w="2558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Administers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8508F6" w:rsidRPr="00D10FA2" w:rsidRDefault="008508F6" w:rsidP="008508F6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Admit</w:t>
            </w:r>
            <w:r w:rsidRPr="00D10FA2">
              <w:rPr>
                <w:b/>
                <w:bCs/>
              </w:rPr>
              <w:tab/>
            </w:r>
          </w:p>
        </w:tc>
        <w:tc>
          <w:tcPr>
            <w:tcW w:w="2900" w:type="dxa"/>
          </w:tcPr>
          <w:p w:rsidR="008508F6" w:rsidRPr="00D10FA2" w:rsidRDefault="007E431A" w:rsidP="008508F6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स्वीकार करना </w:t>
            </w:r>
          </w:p>
        </w:tc>
        <w:tc>
          <w:tcPr>
            <w:tcW w:w="2833" w:type="dxa"/>
          </w:tcPr>
          <w:p w:rsidR="008508F6" w:rsidRPr="00D10FA2" w:rsidRDefault="008508F6" w:rsidP="008508F6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Admitted</w:t>
            </w:r>
            <w:r w:rsidRPr="00D10FA2">
              <w:rPr>
                <w:b/>
                <w:bCs/>
              </w:rPr>
              <w:tab/>
            </w:r>
          </w:p>
        </w:tc>
        <w:tc>
          <w:tcPr>
            <w:tcW w:w="3330" w:type="dxa"/>
          </w:tcPr>
          <w:p w:rsidR="008508F6" w:rsidRPr="00D10FA2" w:rsidRDefault="008508F6" w:rsidP="008508F6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Admitted</w:t>
            </w:r>
            <w:r w:rsidRPr="00D10FA2">
              <w:rPr>
                <w:b/>
                <w:bCs/>
              </w:rPr>
              <w:tab/>
            </w:r>
          </w:p>
        </w:tc>
        <w:tc>
          <w:tcPr>
            <w:tcW w:w="2558" w:type="dxa"/>
          </w:tcPr>
          <w:p w:rsidR="008508F6" w:rsidRPr="00D10FA2" w:rsidRDefault="008508F6" w:rsidP="008508F6">
            <w:pPr>
              <w:tabs>
                <w:tab w:val="center" w:pos="1283"/>
              </w:tabs>
              <w:rPr>
                <w:b/>
                <w:bCs/>
              </w:rPr>
            </w:pPr>
            <w:r w:rsidRPr="00D10FA2">
              <w:rPr>
                <w:b/>
                <w:bCs/>
              </w:rPr>
              <w:t>Admits</w:t>
            </w:r>
            <w:r w:rsidRPr="00D10FA2">
              <w:rPr>
                <w:b/>
                <w:bCs/>
              </w:rPr>
              <w:tab/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Advertise</w:t>
            </w:r>
          </w:p>
        </w:tc>
        <w:tc>
          <w:tcPr>
            <w:tcW w:w="2900" w:type="dxa"/>
          </w:tcPr>
          <w:p w:rsidR="008508F6" w:rsidRPr="00D10FA2" w:rsidRDefault="001A030D" w:rsidP="008508F6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विज्ञापन देना </w:t>
            </w:r>
          </w:p>
        </w:tc>
        <w:tc>
          <w:tcPr>
            <w:tcW w:w="283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Advertised</w:t>
            </w:r>
          </w:p>
        </w:tc>
        <w:tc>
          <w:tcPr>
            <w:tcW w:w="3330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Advertised</w:t>
            </w:r>
          </w:p>
        </w:tc>
        <w:tc>
          <w:tcPr>
            <w:tcW w:w="2558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Advertises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Agree</w:t>
            </w:r>
          </w:p>
        </w:tc>
        <w:tc>
          <w:tcPr>
            <w:tcW w:w="2900" w:type="dxa"/>
          </w:tcPr>
          <w:p w:rsidR="008508F6" w:rsidRPr="00D10FA2" w:rsidRDefault="001A030D" w:rsidP="008508F6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सहमत होना </w:t>
            </w:r>
          </w:p>
        </w:tc>
        <w:tc>
          <w:tcPr>
            <w:tcW w:w="283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Agreed</w:t>
            </w:r>
          </w:p>
        </w:tc>
        <w:tc>
          <w:tcPr>
            <w:tcW w:w="3330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Agreed</w:t>
            </w:r>
          </w:p>
        </w:tc>
        <w:tc>
          <w:tcPr>
            <w:tcW w:w="2558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Agrees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Answer</w:t>
            </w:r>
          </w:p>
        </w:tc>
        <w:tc>
          <w:tcPr>
            <w:tcW w:w="2900" w:type="dxa"/>
          </w:tcPr>
          <w:p w:rsidR="008508F6" w:rsidRPr="00D10FA2" w:rsidRDefault="001703A0" w:rsidP="008508F6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उत्तर देना </w:t>
            </w:r>
          </w:p>
        </w:tc>
        <w:tc>
          <w:tcPr>
            <w:tcW w:w="283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Answered</w:t>
            </w:r>
          </w:p>
        </w:tc>
        <w:tc>
          <w:tcPr>
            <w:tcW w:w="3330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Answered</w:t>
            </w:r>
          </w:p>
        </w:tc>
        <w:tc>
          <w:tcPr>
            <w:tcW w:w="2558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Answers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Arrest</w:t>
            </w:r>
          </w:p>
        </w:tc>
        <w:tc>
          <w:tcPr>
            <w:tcW w:w="2900" w:type="dxa"/>
          </w:tcPr>
          <w:p w:rsidR="008508F6" w:rsidRPr="00D10FA2" w:rsidRDefault="001703A0" w:rsidP="008508F6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गिरफ्तार करना </w:t>
            </w:r>
          </w:p>
        </w:tc>
        <w:tc>
          <w:tcPr>
            <w:tcW w:w="2833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Arrested</w:t>
            </w:r>
          </w:p>
        </w:tc>
        <w:tc>
          <w:tcPr>
            <w:tcW w:w="3330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Arrested</w:t>
            </w:r>
          </w:p>
        </w:tc>
        <w:tc>
          <w:tcPr>
            <w:tcW w:w="2558" w:type="dxa"/>
          </w:tcPr>
          <w:p w:rsidR="008508F6" w:rsidRPr="00D10FA2" w:rsidRDefault="008508F6" w:rsidP="008508F6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Arrests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2A43F5" w:rsidRPr="00D10FA2" w:rsidRDefault="002A43F5" w:rsidP="002A43F5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Arrive</w:t>
            </w:r>
          </w:p>
        </w:tc>
        <w:tc>
          <w:tcPr>
            <w:tcW w:w="2900" w:type="dxa"/>
          </w:tcPr>
          <w:p w:rsidR="002A43F5" w:rsidRPr="00D10FA2" w:rsidRDefault="001703A0" w:rsidP="002A43F5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आना / आगमन होना </w:t>
            </w:r>
          </w:p>
        </w:tc>
        <w:tc>
          <w:tcPr>
            <w:tcW w:w="2833" w:type="dxa"/>
          </w:tcPr>
          <w:p w:rsidR="002A43F5" w:rsidRPr="00D10FA2" w:rsidRDefault="002A43F5" w:rsidP="002A43F5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Arrived</w:t>
            </w:r>
          </w:p>
        </w:tc>
        <w:tc>
          <w:tcPr>
            <w:tcW w:w="3330" w:type="dxa"/>
          </w:tcPr>
          <w:p w:rsidR="002A43F5" w:rsidRPr="00D10FA2" w:rsidRDefault="002A43F5" w:rsidP="002A43F5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Arrived</w:t>
            </w:r>
          </w:p>
        </w:tc>
        <w:tc>
          <w:tcPr>
            <w:tcW w:w="2558" w:type="dxa"/>
          </w:tcPr>
          <w:p w:rsidR="002A43F5" w:rsidRPr="00D10FA2" w:rsidRDefault="002A43F5" w:rsidP="002A43F5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Arrives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Ask</w:t>
            </w:r>
          </w:p>
        </w:tc>
        <w:tc>
          <w:tcPr>
            <w:tcW w:w="2900" w:type="dxa"/>
          </w:tcPr>
          <w:p w:rsidR="007A14F2" w:rsidRPr="00D10FA2" w:rsidRDefault="001703A0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पूछना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Asked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Asked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Asks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Attend</w:t>
            </w:r>
          </w:p>
        </w:tc>
        <w:tc>
          <w:tcPr>
            <w:tcW w:w="2900" w:type="dxa"/>
          </w:tcPr>
          <w:p w:rsidR="007A14F2" w:rsidRPr="00D10FA2" w:rsidRDefault="001703A0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उपस्थित होना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Attended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Attended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Attends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Apply</w:t>
            </w:r>
          </w:p>
        </w:tc>
        <w:tc>
          <w:tcPr>
            <w:tcW w:w="2900" w:type="dxa"/>
          </w:tcPr>
          <w:p w:rsidR="007A14F2" w:rsidRPr="00D10FA2" w:rsidRDefault="001703A0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आवेदन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Applied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Applied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Applies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Allot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आवंटित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Allotted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Allotted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Allots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Amend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संशोधन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Amended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Amended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Amends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Annul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रद्द करना / अमान्य घोषित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Annulled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Annulled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Annuls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Approve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स्वीकृति देना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Approved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Approved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Approves</w:t>
            </w:r>
          </w:p>
        </w:tc>
      </w:tr>
      <w:tr w:rsidR="005E09A9" w:rsidRPr="00D10FA2" w:rsidTr="005E09A9">
        <w:trPr>
          <w:trHeight w:val="641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Ascend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ऊपर उठाना/ बढ़ना /चढ़ना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Ascended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Ascended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Ascends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Audit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परीक्षण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Audited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Audited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Audits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Awake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जागरूक /जगा हुआ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Awoke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Awoken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Awakes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Afford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समर्थ होना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Afforded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Afforded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Affords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Alarm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घंटी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Alarm</w:t>
            </w:r>
            <w:r w:rsidR="004D4C40" w:rsidRPr="00D10FA2">
              <w:rPr>
                <w:b/>
                <w:bCs/>
              </w:rPr>
              <w:t>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Alarm</w:t>
            </w:r>
            <w:r w:rsidR="004D4C40" w:rsidRPr="00D10FA2">
              <w:rPr>
                <w:b/>
                <w:bCs/>
              </w:rPr>
              <w:t>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Alarm</w:t>
            </w:r>
            <w:r w:rsidR="004D4C40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Appoint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नियुक्त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Appoint</w:t>
            </w:r>
            <w:r w:rsidR="004D4C40" w:rsidRPr="00D10FA2">
              <w:rPr>
                <w:b/>
                <w:bCs/>
              </w:rPr>
              <w:t>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Appoint</w:t>
            </w:r>
            <w:r w:rsidR="004D4C40" w:rsidRPr="00D10FA2">
              <w:rPr>
                <w:b/>
                <w:bCs/>
              </w:rPr>
              <w:t>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Appoint</w:t>
            </w:r>
            <w:r w:rsidR="004D4C40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Argue</w:t>
            </w:r>
          </w:p>
        </w:tc>
        <w:tc>
          <w:tcPr>
            <w:tcW w:w="2900" w:type="dxa"/>
          </w:tcPr>
          <w:p w:rsidR="007A14F2" w:rsidRPr="00D10FA2" w:rsidRDefault="001D5EF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बहस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Argue</w:t>
            </w:r>
            <w:r w:rsidR="004D4C40" w:rsidRPr="00D10FA2">
              <w:rPr>
                <w:b/>
                <w:bCs/>
              </w:rPr>
              <w:t>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Argue</w:t>
            </w:r>
            <w:r w:rsidR="004D4C40" w:rsidRPr="00D10FA2">
              <w:rPr>
                <w:b/>
                <w:bCs/>
              </w:rPr>
              <w:t>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Argue</w:t>
            </w:r>
            <w:r w:rsidR="004D4C40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Arrange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क्रमबद्ध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Arrange</w:t>
            </w:r>
            <w:r w:rsidR="004D4C40" w:rsidRPr="00D10FA2">
              <w:rPr>
                <w:b/>
                <w:bCs/>
              </w:rPr>
              <w:t>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Arrange</w:t>
            </w:r>
            <w:r w:rsidR="004D4C40" w:rsidRPr="00D10FA2">
              <w:rPr>
                <w:b/>
                <w:bCs/>
              </w:rPr>
              <w:t>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Arrange</w:t>
            </w:r>
            <w:r w:rsidR="004D4C40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Attack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आक्रमण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Attack</w:t>
            </w:r>
            <w:r w:rsidR="004D4C40" w:rsidRPr="00D10FA2">
              <w:rPr>
                <w:b/>
                <w:bCs/>
              </w:rPr>
              <w:t>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Attack</w:t>
            </w:r>
            <w:r w:rsidR="004D4C40" w:rsidRPr="00D10FA2">
              <w:rPr>
                <w:b/>
                <w:bCs/>
              </w:rPr>
              <w:t>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Attack</w:t>
            </w:r>
            <w:r w:rsidR="004D4C40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Acquit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दोषमुक्त करना / बरी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Acquit</w:t>
            </w:r>
            <w:r w:rsidR="004D4C40" w:rsidRPr="00D10FA2">
              <w:rPr>
                <w:b/>
                <w:bCs/>
              </w:rPr>
              <w:t>ted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Acquit</w:t>
            </w:r>
            <w:r w:rsidR="004D4C40" w:rsidRPr="00D10FA2">
              <w:rPr>
                <w:b/>
                <w:bCs/>
              </w:rPr>
              <w:t>ted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Acquit</w:t>
            </w:r>
            <w:r w:rsidR="004D4C40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Amalgamate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एक होना / मिल जाना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Amalgamate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Amalgamate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Amalgamate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Animate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सजीव / जान दाल देना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Animate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Animate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Animate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Annihilate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सफाया / जड़ से मिटा देना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Annihilate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Annihilate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Annihilate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Apprehend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पकड़ना /गिरफ्तार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Apprehend</w:t>
            </w:r>
            <w:r w:rsidR="000155A1" w:rsidRPr="00D10FA2">
              <w:rPr>
                <w:b/>
                <w:bCs/>
              </w:rPr>
              <w:t>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Apprehend</w:t>
            </w:r>
            <w:r w:rsidR="000155A1" w:rsidRPr="00D10FA2">
              <w:rPr>
                <w:b/>
                <w:bCs/>
              </w:rPr>
              <w:t>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Apprehend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Assert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बलपूर्वक कहना / अधिकार </w:t>
            </w:r>
            <w:proofErr w:type="spellStart"/>
            <w:r w:rsidRPr="00D10FA2">
              <w:rPr>
                <w:b/>
                <w:bCs/>
                <w:cs/>
                <w:lang w:bidi="hi-IN"/>
              </w:rPr>
              <w:t>जाताना</w:t>
            </w:r>
            <w:proofErr w:type="spellEnd"/>
            <w:r w:rsidRPr="00D10FA2">
              <w:rPr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Assert</w:t>
            </w:r>
            <w:r w:rsidR="000155A1" w:rsidRPr="00D10FA2">
              <w:rPr>
                <w:b/>
                <w:bCs/>
              </w:rPr>
              <w:t>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Assert</w:t>
            </w:r>
            <w:r w:rsidR="000155A1" w:rsidRPr="00D10FA2">
              <w:rPr>
                <w:b/>
                <w:bCs/>
              </w:rPr>
              <w:t>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Assert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Atone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पछताना / क्षतिपूर्ति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Atone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Atone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Atone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Attest</w:t>
            </w:r>
          </w:p>
        </w:tc>
        <w:tc>
          <w:tcPr>
            <w:tcW w:w="2900" w:type="dxa"/>
          </w:tcPr>
          <w:p w:rsidR="007A14F2" w:rsidRPr="00D10FA2" w:rsidRDefault="008E4068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प्रमाणित करना / गवाही देना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Attest</w:t>
            </w:r>
            <w:r w:rsidR="000155A1" w:rsidRPr="00D10FA2">
              <w:rPr>
                <w:b/>
                <w:bCs/>
              </w:rPr>
              <w:t>ed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Attest</w:t>
            </w:r>
            <w:r w:rsidR="000155A1" w:rsidRPr="00D10FA2">
              <w:rPr>
                <w:b/>
                <w:bCs/>
              </w:rPr>
              <w:t>ed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Attest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Authorize</w:t>
            </w:r>
          </w:p>
        </w:tc>
        <w:tc>
          <w:tcPr>
            <w:tcW w:w="2900" w:type="dxa"/>
          </w:tcPr>
          <w:p w:rsidR="007A14F2" w:rsidRPr="00D10FA2" w:rsidRDefault="006B709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अधिकार देना / प्राधिकृत करना </w:t>
            </w:r>
          </w:p>
        </w:tc>
        <w:tc>
          <w:tcPr>
            <w:tcW w:w="283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Authorize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3330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Authorize</w:t>
            </w:r>
            <w:r w:rsidR="000155A1" w:rsidRPr="00D10FA2">
              <w:rPr>
                <w:b/>
                <w:bCs/>
              </w:rPr>
              <w:t>d</w:t>
            </w:r>
          </w:p>
        </w:tc>
        <w:tc>
          <w:tcPr>
            <w:tcW w:w="2558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Authorize</w:t>
            </w:r>
            <w:r w:rsidR="000155A1" w:rsidRPr="00D10FA2">
              <w:rPr>
                <w:b/>
                <w:bCs/>
              </w:rPr>
              <w:t>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7A14F2" w:rsidRPr="00D10FA2" w:rsidRDefault="007A14F2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Amplify</w:t>
            </w:r>
          </w:p>
        </w:tc>
        <w:tc>
          <w:tcPr>
            <w:tcW w:w="2900" w:type="dxa"/>
          </w:tcPr>
          <w:p w:rsidR="007A14F2" w:rsidRPr="00D10FA2" w:rsidRDefault="006B709B" w:rsidP="007A14F2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बढ़ाना / बड़ा</w:t>
            </w:r>
            <w:r w:rsidR="005E09A9" w:rsidRPr="00D10FA2">
              <w:rPr>
                <w:b/>
                <w:bCs/>
                <w:cs/>
                <w:lang w:bidi="hi-IN"/>
              </w:rPr>
              <w:t xml:space="preserve"> चढा</w:t>
            </w:r>
            <w:r w:rsidRPr="00D10FA2">
              <w:rPr>
                <w:b/>
                <w:bCs/>
                <w:cs/>
                <w:lang w:bidi="hi-IN"/>
              </w:rPr>
              <w:t xml:space="preserve"> कर कहना </w:t>
            </w:r>
          </w:p>
        </w:tc>
        <w:tc>
          <w:tcPr>
            <w:tcW w:w="2833" w:type="dxa"/>
          </w:tcPr>
          <w:p w:rsidR="007A14F2" w:rsidRPr="00D10FA2" w:rsidRDefault="000155A1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Amplified</w:t>
            </w:r>
          </w:p>
        </w:tc>
        <w:tc>
          <w:tcPr>
            <w:tcW w:w="3330" w:type="dxa"/>
          </w:tcPr>
          <w:p w:rsidR="007A14F2" w:rsidRPr="00D10FA2" w:rsidRDefault="000155A1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Amplified</w:t>
            </w:r>
          </w:p>
        </w:tc>
        <w:tc>
          <w:tcPr>
            <w:tcW w:w="2558" w:type="dxa"/>
          </w:tcPr>
          <w:p w:rsidR="007A14F2" w:rsidRPr="00D10FA2" w:rsidRDefault="000155A1" w:rsidP="007A14F2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Amplifies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Assert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बलपूर्वक कहना / अधिकार </w:t>
            </w:r>
            <w:r w:rsidR="005E09A9" w:rsidRPr="00D10FA2">
              <w:rPr>
                <w:b/>
                <w:bCs/>
                <w:cs/>
                <w:lang w:bidi="hi-IN"/>
              </w:rPr>
              <w:t>जताना</w:t>
            </w:r>
            <w:r w:rsidRPr="00D10FA2">
              <w:rPr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Asserted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Asserted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Asserts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Associate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सहयोगी / साथी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Associated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Associated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Associates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Abide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सहना /बर्दाश्त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Abode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Abode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Abides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Bring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लाना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Brought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Brought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Brings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Build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बनाना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Built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Built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Builds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Buy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खरीदना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Bought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Bought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Buys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Banish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निकल देना / निर्वासित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Banished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Banished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Banishes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Bark</w:t>
            </w: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भौकना / चिल्लाकर बोलना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Barked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Barked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Barks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Bask</w:t>
            </w:r>
          </w:p>
        </w:tc>
        <w:tc>
          <w:tcPr>
            <w:tcW w:w="2900" w:type="dxa"/>
          </w:tcPr>
          <w:p w:rsidR="006B709B" w:rsidRPr="00D10FA2" w:rsidRDefault="005E09A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धूप</w:t>
            </w:r>
            <w:r w:rsidR="006B709B" w:rsidRPr="00D10FA2">
              <w:rPr>
                <w:b/>
                <w:bCs/>
                <w:cs/>
                <w:lang w:bidi="hi-IN"/>
              </w:rPr>
              <w:t xml:space="preserve"> में गरम करना या सेंकना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Basked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Basked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Basks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Bargain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rFonts w:cs="Mangal"/>
                <w:b/>
                <w:bCs/>
                <w:cs/>
                <w:lang w:val="en-GB" w:bidi="hi-IN"/>
              </w:rPr>
            </w:pPr>
            <w:r w:rsidRPr="00D10FA2">
              <w:rPr>
                <w:rFonts w:cs="Mangal"/>
                <w:b/>
                <w:bCs/>
                <w:cs/>
                <w:lang w:val="en-GB" w:bidi="hi-IN"/>
              </w:rPr>
              <w:t xml:space="preserve">सौदा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Bargained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Bargained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Bargains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Bathe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स्नान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Bathed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Bathed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Bathes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Bear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सहना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Bore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Born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Bears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Beat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पीटना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Beat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Beaten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Beats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Begin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शुरू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Began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Begun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Begins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Believe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मानना / विश्वास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Believed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Believed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Believes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शर्त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Bid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बोली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Bid</w:t>
            </w:r>
          </w:p>
        </w:tc>
        <w:tc>
          <w:tcPr>
            <w:tcW w:w="2900" w:type="dxa"/>
          </w:tcPr>
          <w:p w:rsidR="006B709B" w:rsidRPr="00D10FA2" w:rsidRDefault="00A97E0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आमंत्रित करना / आदेश देना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Bade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Bidden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Block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खंड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Blocked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Blocked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Blocks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Bury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दफनाना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Buried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Buried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Buries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Boil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उबालना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Boiled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Boiled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Boils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Burn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जलना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Burnt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Burnt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Burns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Ban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प्रतिबंध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Banned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Banned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Bans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Become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बनना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Became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Become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Becomes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निवेदन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Begs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Behave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व्यवहार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Behaved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Behaved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Behaves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Betray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प्रकट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Betrayed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Betrayed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Betrays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Bite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काटना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Bitten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Blame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दोष लगाना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Blamed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Blamed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Blames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Bless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आशीर्वाद देना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Blessed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Blessed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Blesses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Blow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बहना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Blew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Blown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Blows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Borrow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उधार लेना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Borrowed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Borrowed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Borrows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Base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आधार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Bases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Blend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मिश्रण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Blended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Blended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Blends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Boast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डींग मारना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Boasted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Boasted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Boasts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Bind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बांधना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Bound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Bound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Binds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Boycott</w:t>
            </w:r>
          </w:p>
        </w:tc>
        <w:tc>
          <w:tcPr>
            <w:tcW w:w="2900" w:type="dxa"/>
          </w:tcPr>
          <w:p w:rsidR="006B709B" w:rsidRPr="00D10FA2" w:rsidRDefault="003F2D39" w:rsidP="006B709B">
            <w:pPr>
              <w:rPr>
                <w:b/>
                <w:bCs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बहिष्कार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Boycotted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Boycotted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Boycotts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Brag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डींग मारना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Bragged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Bragged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Brags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Breed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नस्ल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Breeds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Butt</w:t>
            </w:r>
          </w:p>
        </w:tc>
        <w:tc>
          <w:tcPr>
            <w:tcW w:w="2900" w:type="dxa"/>
          </w:tcPr>
          <w:p w:rsidR="006B709B" w:rsidRPr="00D10FA2" w:rsidRDefault="00673D65" w:rsidP="00673D65">
            <w:pPr>
              <w:rPr>
                <w:b/>
                <w:bCs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 xml:space="preserve">टकराना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Butted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Butted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Buttes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Come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Came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Come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Cancel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रद्द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</w:rPr>
              <w:t>Cancelled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Cancelled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Cancels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Carry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ले जाना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Carried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Carried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Carries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Change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परिवर्तन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Changed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Changed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Changes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Challenge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चुनौती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Challenged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Challenged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Challenges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Choose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चुनना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Chose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Chosen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Chooses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Cheat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धोखा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Cheats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Cite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उल्लेख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Cited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Cited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Cites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Clean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स्वच्छ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Cleans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Compromise</w:t>
            </w:r>
          </w:p>
        </w:tc>
        <w:tc>
          <w:tcPr>
            <w:tcW w:w="2900" w:type="dxa"/>
          </w:tcPr>
          <w:p w:rsidR="006B709B" w:rsidRPr="00D10FA2" w:rsidRDefault="00673D65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समझौता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Compromised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Compromised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Compromises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Confine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सीमा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Confines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Confess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कबूल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Confessed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Confessed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Confesses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Contribute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योगदान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Contributed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Contributed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Contributes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Call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बुलाना</w:t>
            </w:r>
            <w:r w:rsidRPr="00D10FA2">
              <w:rPr>
                <w:b/>
                <w:bCs/>
              </w:rPr>
              <w:t> 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Calls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Celebrate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उत्सव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मनाना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Celebrated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Celebrated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Celebrates</w:t>
            </w:r>
            <w:bookmarkStart w:id="0" w:name="_GoBack"/>
            <w:bookmarkEnd w:id="0"/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Chat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बातचीत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Chatted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Chatted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Check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जाँचना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Checked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Checked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Checks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Close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निकट / बंद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Complain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शिकायत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Complained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Complained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Complains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Count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गिनती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Counted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Counted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Counts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Calculate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गणना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Calculated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Calculated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Calculates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Chide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डाँटना</w:t>
            </w:r>
            <w:r w:rsidRPr="00D10FA2">
              <w:rPr>
                <w:b/>
                <w:bCs/>
                <w:cs/>
                <w:lang w:bidi="hi-IN"/>
              </w:rPr>
              <w:t xml:space="preserve"> / डपटना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proofErr w:type="spellStart"/>
            <w:r w:rsidRPr="00D10FA2">
              <w:rPr>
                <w:b/>
                <w:bCs/>
              </w:rPr>
              <w:t>Chid</w:t>
            </w:r>
            <w:proofErr w:type="spellEnd"/>
            <w:r w:rsidRPr="00D10FA2">
              <w:rPr>
                <w:b/>
                <w:bCs/>
              </w:rPr>
              <w:t>/Chided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proofErr w:type="spellStart"/>
            <w:r w:rsidRPr="00D10FA2">
              <w:rPr>
                <w:b/>
                <w:bCs/>
              </w:rPr>
              <w:t>Chid</w:t>
            </w:r>
            <w:proofErr w:type="spellEnd"/>
            <w:r w:rsidRPr="00D10FA2">
              <w:rPr>
                <w:b/>
                <w:bCs/>
              </w:rPr>
              <w:t>/Chided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Chides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Claim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दावा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Claimed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Claimed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Claims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Clear</w:t>
            </w:r>
          </w:p>
        </w:tc>
        <w:tc>
          <w:tcPr>
            <w:tcW w:w="2900" w:type="dxa"/>
          </w:tcPr>
          <w:p w:rsidR="006B709B" w:rsidRPr="00D10FA2" w:rsidRDefault="00A2451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साफ़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Clears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Climb</w:t>
            </w:r>
          </w:p>
        </w:tc>
        <w:tc>
          <w:tcPr>
            <w:tcW w:w="2900" w:type="dxa"/>
          </w:tcPr>
          <w:p w:rsidR="006B709B" w:rsidRPr="00D10FA2" w:rsidRDefault="009C2993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चढ़ना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Climbed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Climbed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Climbs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Collect</w:t>
            </w:r>
          </w:p>
        </w:tc>
        <w:tc>
          <w:tcPr>
            <w:tcW w:w="2900" w:type="dxa"/>
          </w:tcPr>
          <w:p w:rsidR="006B709B" w:rsidRPr="00D10FA2" w:rsidRDefault="009C2993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 xml:space="preserve">प्राप्त करना / वसूल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Collected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Collected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Collects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Compare</w:t>
            </w:r>
          </w:p>
        </w:tc>
        <w:tc>
          <w:tcPr>
            <w:tcW w:w="2900" w:type="dxa"/>
          </w:tcPr>
          <w:p w:rsidR="006B709B" w:rsidRPr="00D10FA2" w:rsidRDefault="009C2993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तुलना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Compared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Compared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Compares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Contain</w:t>
            </w:r>
          </w:p>
        </w:tc>
        <w:tc>
          <w:tcPr>
            <w:tcW w:w="2900" w:type="dxa"/>
          </w:tcPr>
          <w:p w:rsidR="006B709B" w:rsidRPr="00D10FA2" w:rsidRDefault="009C2993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सम्मिलित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Contained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Contained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Contains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Copy</w:t>
            </w:r>
          </w:p>
        </w:tc>
        <w:tc>
          <w:tcPr>
            <w:tcW w:w="2900" w:type="dxa"/>
          </w:tcPr>
          <w:p w:rsidR="006B709B" w:rsidRPr="00D10FA2" w:rsidRDefault="009C2993" w:rsidP="006B709B">
            <w:pPr>
              <w:rPr>
                <w:b/>
                <w:bCs/>
                <w:lang w:bidi="hi-IN"/>
              </w:rPr>
            </w:pPr>
            <w:proofErr w:type="spellStart"/>
            <w:r w:rsidRPr="00D10FA2">
              <w:rPr>
                <w:b/>
                <w:bCs/>
                <w:cs/>
                <w:lang w:bidi="hi-IN"/>
              </w:rPr>
              <w:t>प्रतिलिपि</w:t>
            </w:r>
            <w:proofErr w:type="spellEnd"/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Copied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Copied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Copies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Cover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आवरण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Covered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Covered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Covers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Canvass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proofErr w:type="spellStart"/>
            <w:r w:rsidRPr="00D10FA2">
              <w:rPr>
                <w:rFonts w:cs="Mangal"/>
                <w:b/>
                <w:bCs/>
                <w:cs/>
                <w:lang w:bidi="hi-IN"/>
              </w:rPr>
              <w:t>चँदा</w:t>
            </w:r>
            <w:proofErr w:type="spellEnd"/>
            <w:r w:rsidRPr="00D10FA2">
              <w:rPr>
                <w:rFonts w:cs="Mangal"/>
                <w:b/>
                <w:bCs/>
                <w:cs/>
                <w:lang w:bidi="hi-IN"/>
              </w:rPr>
              <w:t xml:space="preserve"> माँगना</w:t>
            </w:r>
            <w:r w:rsidRPr="00D10FA2">
              <w:rPr>
                <w:rFonts w:cs="Mangal"/>
                <w:b/>
                <w:bCs/>
                <w:rtl/>
                <w:cs/>
              </w:rPr>
              <w:t>/</w:t>
            </w:r>
            <w:r w:rsidRPr="00D10FA2">
              <w:rPr>
                <w:rFonts w:cs="Mangal"/>
                <w:b/>
                <w:bCs/>
                <w:rtl/>
                <w:cs/>
                <w:lang w:bidi="hi-IN"/>
              </w:rPr>
              <w:t>वोट माँगना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Canvassed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Canvassed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Canvasses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Chase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पीछे लगना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Chases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Compensate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क्षतिपूर्ति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Compensated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Compensated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Compensates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Condole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शोक प्रकट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Condoles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Console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proofErr w:type="spellStart"/>
            <w:r w:rsidRPr="00D10FA2">
              <w:rPr>
                <w:rFonts w:cs="Mangal"/>
                <w:b/>
                <w:bCs/>
                <w:cs/>
                <w:lang w:bidi="hi-IN"/>
              </w:rPr>
              <w:t>सान्त्वना</w:t>
            </w:r>
            <w:proofErr w:type="spellEnd"/>
            <w:r w:rsidRPr="00D10FA2">
              <w:rPr>
                <w:rFonts w:cs="Mangal"/>
                <w:b/>
                <w:bCs/>
                <w:cs/>
                <w:lang w:bidi="hi-IN"/>
              </w:rPr>
              <w:t xml:space="preserve"> देना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Consoled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Consoled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Consoles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Conquer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जीतना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Conquered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Conquered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Conquers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Contract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अनुबंध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Contracted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Contracted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Contracts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Control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नियंत्रण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Controlled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Controlled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Controls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Cooperate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सहयोग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Cooperated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Cooperated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Cooperates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Create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निर्माण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Creates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Captivate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बंदी बनाना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Captivated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Captivated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Captivates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Censure</w:t>
            </w:r>
          </w:p>
        </w:tc>
        <w:tc>
          <w:tcPr>
            <w:tcW w:w="2900" w:type="dxa"/>
          </w:tcPr>
          <w:p w:rsidR="006B709B" w:rsidRPr="00D10FA2" w:rsidRDefault="0000290C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कड़ी निंदा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Censured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Censured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Censures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Cleave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चीर देना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Cleft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Cleft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Cleaves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Clothe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कपड़ा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Clothed/Clad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Clothed/Clad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Clothes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Congregate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एकत्र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होना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Congregated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Congregated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Congregates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Consume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उपभोग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Consumed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Consumed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Consumes</w:t>
            </w:r>
          </w:p>
        </w:tc>
      </w:tr>
      <w:tr w:rsidR="005E09A9" w:rsidRPr="00D10FA2" w:rsidTr="005E09A9">
        <w:trPr>
          <w:trHeight w:val="720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Contrast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परस्पर तुलना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Contrasted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Contrasted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Contrasts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Convene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एकत्र होना</w:t>
            </w:r>
            <w:r w:rsidRPr="00D10FA2">
              <w:rPr>
                <w:rFonts w:cs="Mangal"/>
                <w:b/>
                <w:bCs/>
                <w:rtl/>
                <w:cs/>
              </w:rPr>
              <w:t>/</w:t>
            </w:r>
            <w:r w:rsidRPr="00D10FA2">
              <w:rPr>
                <w:rFonts w:cs="Mangal"/>
                <w:b/>
                <w:bCs/>
                <w:rtl/>
                <w:cs/>
                <w:lang w:bidi="hi-IN"/>
              </w:rPr>
              <w:t>बटुरना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Convenes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Convey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 xml:space="preserve">संप्रेषित / सूचित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Conveyed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Conveyed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Conveys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Cut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काटना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Cut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Cut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Cut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Collide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भिड़ जाना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Collided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Collided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Collides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Conclude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निष्कर्ष निकालना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Concluded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Concluded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Concludes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Condone</w:t>
            </w:r>
          </w:p>
        </w:tc>
        <w:tc>
          <w:tcPr>
            <w:tcW w:w="2900" w:type="dxa"/>
          </w:tcPr>
          <w:p w:rsidR="006B709B" w:rsidRPr="00D10FA2" w:rsidRDefault="00450981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मिलाप करना</w:t>
            </w:r>
            <w:r w:rsidRPr="00D10FA2">
              <w:rPr>
                <w:b/>
                <w:bCs/>
                <w:cs/>
                <w:lang w:bidi="hi-IN"/>
              </w:rPr>
              <w:t xml:space="preserve"> / माफ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Condones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Conduce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प्रेरित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Conduced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Conduced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Conduces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Confiscate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जब्त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Confiscated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Confiscated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Confiscates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Conjecture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अनुमान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लगाना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Conjectured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Conjectured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Conjectures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Contemn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अवहेलना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Contemned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Contemned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Contemns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Converge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मिलना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Converges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Convert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बदलना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Converts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Cooperate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सहयोग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Cooperated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Cooperated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Cooperates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Crawl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</w:rPr>
            </w:pPr>
            <w:r w:rsidRPr="00D10FA2">
              <w:rPr>
                <w:b/>
                <w:bCs/>
                <w:cs/>
                <w:lang w:bidi="hi-IN"/>
              </w:rPr>
              <w:t>रेंगना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Crawled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Crawled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Crawls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Creep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रेंगना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Crept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Crept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Creeps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Cremate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दाह संस्कार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Cremated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Cremated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Cremates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Criticize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आलोचना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Criticized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Criticized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Criticizes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Cook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पकाना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Cooked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Cooked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Cooks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Done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Draw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खींचना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Drew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Drawn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Draws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Depend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निर्भर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Depended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Depended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Depends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Digest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proofErr w:type="spellStart"/>
            <w:r w:rsidRPr="00D10FA2">
              <w:rPr>
                <w:rFonts w:cs="Mangal"/>
                <w:b/>
                <w:bCs/>
                <w:cs/>
                <w:lang w:bidi="hi-IN"/>
              </w:rPr>
              <w:t>आत्मसात्</w:t>
            </w:r>
            <w:proofErr w:type="spellEnd"/>
            <w:r w:rsidRPr="00D10FA2">
              <w:rPr>
                <w:rFonts w:cs="Mangal"/>
                <w:b/>
                <w:bCs/>
                <w:cs/>
                <w:lang w:bidi="hi-IN"/>
              </w:rPr>
              <w:t xml:space="preserve"> करना</w:t>
            </w:r>
            <w:r w:rsidRPr="00D10FA2">
              <w:rPr>
                <w:b/>
                <w:bCs/>
                <w:cs/>
                <w:lang w:bidi="hi-IN"/>
              </w:rPr>
              <w:t xml:space="preserve"> / हजम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Digested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Digested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Digests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Disclose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खुलासा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Disclosed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Disclosed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Discloses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Display</w:t>
            </w:r>
          </w:p>
        </w:tc>
        <w:tc>
          <w:tcPr>
            <w:tcW w:w="2900" w:type="dxa"/>
          </w:tcPr>
          <w:p w:rsidR="006B709B" w:rsidRPr="00D10FA2" w:rsidRDefault="00D51E96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प्रदर्शन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Displayed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Displayed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Displays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Divide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 xml:space="preserve">बाँटना / विभाजित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Divided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Divided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Divides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Donate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दान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Donated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Donated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Donates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Dream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सपना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Dreamed/Dreamt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Dreamed/Dreamt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Dreams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Dry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सूखा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Dried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Dried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Dries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Dwell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ध्यान केन्द्रित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Dwelt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Dwelt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Dwells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Defy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अवहेलना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Defied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Defied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Defies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Detect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पता लगाना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Detected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Detected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Detects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Deplore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खेद प्रकट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Deplored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Deplored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Deplores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Deform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ख़राब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Deformed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Deformed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Deforms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Dishearten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निरुत्साहित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Disheartened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Disheartened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Disheartens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Displease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नाराज</w:t>
            </w:r>
            <w:r w:rsidR="009A2F7B" w:rsidRPr="00D10FA2">
              <w:rPr>
                <w:b/>
                <w:bCs/>
                <w:cs/>
                <w:lang w:bidi="hi-IN"/>
              </w:rPr>
              <w:t xml:space="preserve">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Displeased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Displeased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Displeases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Dismay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बेचैनी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Dismayed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Dismayed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Dismays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Disappoint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निराश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Disappointed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Disappointed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Disappoints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Dodge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चकमा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Dodged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Dodged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Dodges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Drag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खींचना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Dragged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Dragged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Drags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Decorate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सजाना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Decorated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Decorated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Decorates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Depict</w:t>
            </w:r>
          </w:p>
        </w:tc>
        <w:tc>
          <w:tcPr>
            <w:tcW w:w="2900" w:type="dxa"/>
          </w:tcPr>
          <w:p w:rsidR="006B709B" w:rsidRPr="00D10FA2" w:rsidRDefault="00564CAF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शब्दों में वर्णन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Depicted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Depicted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Depicts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Destroy</w:t>
            </w:r>
          </w:p>
        </w:tc>
        <w:tc>
          <w:tcPr>
            <w:tcW w:w="2900" w:type="dxa"/>
          </w:tcPr>
          <w:p w:rsidR="006B709B" w:rsidRPr="00D10FA2" w:rsidRDefault="00BB7D5D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नष्ट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Destroyed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Destroyed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Destroys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Discourage</w:t>
            </w:r>
          </w:p>
        </w:tc>
        <w:tc>
          <w:tcPr>
            <w:tcW w:w="2900" w:type="dxa"/>
          </w:tcPr>
          <w:p w:rsidR="006B709B" w:rsidRPr="00D10FA2" w:rsidRDefault="00BB7D5D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हतोत्साहित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Discouraged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Discouraged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Discourages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Distribute</w:t>
            </w:r>
          </w:p>
        </w:tc>
        <w:tc>
          <w:tcPr>
            <w:tcW w:w="2900" w:type="dxa"/>
          </w:tcPr>
          <w:p w:rsidR="006B709B" w:rsidRPr="00D10FA2" w:rsidRDefault="00BB7D5D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वितरित करना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Distributed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Distributed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Distributes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Double</w:t>
            </w:r>
          </w:p>
        </w:tc>
        <w:tc>
          <w:tcPr>
            <w:tcW w:w="2900" w:type="dxa"/>
          </w:tcPr>
          <w:p w:rsidR="006B709B" w:rsidRPr="00D10FA2" w:rsidRDefault="00BB7D5D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दोगुना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Doubled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Doubled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Doubles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Doubt</w:t>
            </w:r>
          </w:p>
        </w:tc>
        <w:tc>
          <w:tcPr>
            <w:tcW w:w="2900" w:type="dxa"/>
          </w:tcPr>
          <w:p w:rsidR="006B709B" w:rsidRPr="00D10FA2" w:rsidRDefault="00BB7D5D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संदेह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Doubts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Dye</w:t>
            </w:r>
          </w:p>
        </w:tc>
        <w:tc>
          <w:tcPr>
            <w:tcW w:w="2900" w:type="dxa"/>
          </w:tcPr>
          <w:p w:rsidR="006B709B" w:rsidRPr="00D10FA2" w:rsidRDefault="00BB7D5D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रंग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Dyed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Dyed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Dyes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Deploy</w:t>
            </w:r>
          </w:p>
        </w:tc>
        <w:tc>
          <w:tcPr>
            <w:tcW w:w="2900" w:type="dxa"/>
          </w:tcPr>
          <w:p w:rsidR="006B709B" w:rsidRPr="00D10FA2" w:rsidRDefault="00BB7D5D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तैनात करना / फैलाना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Deployed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Deployed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Deploys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Despise</w:t>
            </w:r>
          </w:p>
        </w:tc>
        <w:tc>
          <w:tcPr>
            <w:tcW w:w="2900" w:type="dxa"/>
          </w:tcPr>
          <w:p w:rsidR="006B709B" w:rsidRPr="00D10FA2" w:rsidRDefault="00F37C90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तिरस्कार किया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Despised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Despised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Despises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Determine</w:t>
            </w:r>
          </w:p>
        </w:tc>
        <w:tc>
          <w:tcPr>
            <w:tcW w:w="2900" w:type="dxa"/>
          </w:tcPr>
          <w:p w:rsidR="006B709B" w:rsidRPr="00D10FA2" w:rsidRDefault="00F37C90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निर्धारित करना</w:t>
            </w:r>
            <w:r w:rsidRPr="00D10FA2">
              <w:rPr>
                <w:rFonts w:cs="Mangal"/>
                <w:b/>
                <w:bCs/>
                <w:rtl/>
                <w:cs/>
              </w:rPr>
              <w:t>/</w:t>
            </w:r>
            <w:r w:rsidR="005E09A9" w:rsidRPr="00D10FA2">
              <w:rPr>
                <w:rFonts w:cs="Mangal"/>
                <w:b/>
                <w:bCs/>
                <w:cs/>
                <w:lang w:bidi="hi-IN"/>
              </w:rPr>
              <w:t xml:space="preserve"> </w:t>
            </w:r>
            <w:r w:rsidRPr="00D10FA2">
              <w:rPr>
                <w:rFonts w:cs="Mangal"/>
                <w:b/>
                <w:bCs/>
                <w:rtl/>
                <w:cs/>
                <w:lang w:bidi="hi-IN"/>
              </w:rPr>
              <w:t>निश्चय करना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Determined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Determined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Determines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lastRenderedPageBreak/>
              <w:t>Deviate</w:t>
            </w:r>
          </w:p>
        </w:tc>
        <w:tc>
          <w:tcPr>
            <w:tcW w:w="2900" w:type="dxa"/>
          </w:tcPr>
          <w:p w:rsidR="006B709B" w:rsidRPr="00D10FA2" w:rsidRDefault="00F37C90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मार्ग से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हटना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Deviated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Deviated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Deviates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Dictate</w:t>
            </w:r>
          </w:p>
        </w:tc>
        <w:tc>
          <w:tcPr>
            <w:tcW w:w="2900" w:type="dxa"/>
          </w:tcPr>
          <w:p w:rsidR="006B709B" w:rsidRPr="00D10FA2" w:rsidRDefault="00F37C90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निर्धारण करना</w:t>
            </w:r>
            <w:r w:rsidRPr="00D10FA2">
              <w:rPr>
                <w:b/>
                <w:bCs/>
                <w:cs/>
                <w:lang w:bidi="hi-IN"/>
              </w:rPr>
              <w:t xml:space="preserve"> / आज्ञा देना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Dictated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Dictated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Dictates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Dip</w:t>
            </w:r>
          </w:p>
        </w:tc>
        <w:tc>
          <w:tcPr>
            <w:tcW w:w="2900" w:type="dxa"/>
          </w:tcPr>
          <w:p w:rsidR="006B709B" w:rsidRPr="00D10FA2" w:rsidRDefault="00F37C90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डुबकी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Dipped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Dipped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Dips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Discard</w:t>
            </w:r>
          </w:p>
        </w:tc>
        <w:tc>
          <w:tcPr>
            <w:tcW w:w="2900" w:type="dxa"/>
          </w:tcPr>
          <w:p w:rsidR="006B709B" w:rsidRPr="00D10FA2" w:rsidRDefault="00F37C90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छोड़ना /</w:t>
            </w:r>
            <w:r w:rsidRPr="00D10FA2">
              <w:rPr>
                <w:b/>
                <w:bCs/>
              </w:rPr>
              <w:t xml:space="preserve">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फेंक देना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Discarded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Discarded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Discards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Drive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चलाना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Drove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Driven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Drives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Dissuade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अपवर्जित 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Dissuaded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Dissuaded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Dissuades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Diverge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 xml:space="preserve">हट जाना / </w:t>
            </w:r>
            <w:r w:rsidRPr="00D10FA2">
              <w:rPr>
                <w:rFonts w:cs="Mangal"/>
                <w:b/>
                <w:bCs/>
                <w:cs/>
                <w:lang w:bidi="hi-IN"/>
              </w:rPr>
              <w:t>भिन्न दिशाओं में जाना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Diverged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Diverged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Diverges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Disgrace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b/>
                <w:bCs/>
                <w:cs/>
                <w:lang w:bidi="hi-IN"/>
              </w:rPr>
              <w:t>अपमान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Disgraced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Disgraced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Disgraces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Disgust</w:t>
            </w:r>
          </w:p>
        </w:tc>
        <w:tc>
          <w:tcPr>
            <w:tcW w:w="2900" w:type="dxa"/>
          </w:tcPr>
          <w:p w:rsidR="006B709B" w:rsidRPr="00D10FA2" w:rsidRDefault="00FE2183" w:rsidP="006B709B">
            <w:pPr>
              <w:rPr>
                <w:b/>
                <w:bCs/>
                <w:lang w:bidi="hi-IN"/>
              </w:rPr>
            </w:pPr>
            <w:r w:rsidRPr="00D10FA2">
              <w:rPr>
                <w:rFonts w:cs="Mangal"/>
                <w:b/>
                <w:bCs/>
                <w:cs/>
                <w:lang w:bidi="hi-IN"/>
              </w:rPr>
              <w:t>घृणा</w:t>
            </w:r>
            <w:r w:rsidRPr="00D10FA2">
              <w:rPr>
                <w:b/>
                <w:bCs/>
                <w:cs/>
                <w:lang w:bidi="hi-IN"/>
              </w:rPr>
              <w:t xml:space="preserve"> / गुस्सा</w:t>
            </w: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Disgusted</w:t>
            </w: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Disgusted</w:t>
            </w: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  <w:r w:rsidRPr="00D10FA2">
              <w:rPr>
                <w:b/>
                <w:bCs/>
              </w:rPr>
              <w:t>Disgusts</w:t>
            </w: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  <w:tr w:rsidR="005E09A9" w:rsidRPr="00D10FA2" w:rsidTr="005E09A9">
        <w:trPr>
          <w:trHeight w:val="485"/>
        </w:trPr>
        <w:tc>
          <w:tcPr>
            <w:tcW w:w="278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90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833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6B709B" w:rsidRPr="00D10FA2" w:rsidRDefault="006B709B" w:rsidP="006B709B">
            <w:pPr>
              <w:rPr>
                <w:b/>
                <w:bCs/>
              </w:rPr>
            </w:pPr>
          </w:p>
        </w:tc>
      </w:tr>
    </w:tbl>
    <w:p w:rsidR="00366848" w:rsidRPr="00D10FA2" w:rsidRDefault="00366848" w:rsidP="00826B9E">
      <w:pPr>
        <w:rPr>
          <w:b/>
          <w:bCs/>
        </w:rPr>
      </w:pPr>
    </w:p>
    <w:sectPr w:rsidR="00366848" w:rsidRPr="00D10FA2" w:rsidSect="00F31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62" w:rsidRDefault="00807362" w:rsidP="00826B9E">
      <w:pPr>
        <w:spacing w:after="0" w:line="240" w:lineRule="auto"/>
      </w:pPr>
      <w:r>
        <w:separator/>
      </w:r>
    </w:p>
  </w:endnote>
  <w:endnote w:type="continuationSeparator" w:id="0">
    <w:p w:rsidR="00807362" w:rsidRDefault="00807362" w:rsidP="0082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A9" w:rsidRDefault="005E0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A9" w:rsidRDefault="005E0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A9" w:rsidRDefault="005E0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62" w:rsidRDefault="00807362" w:rsidP="00826B9E">
      <w:pPr>
        <w:spacing w:after="0" w:line="240" w:lineRule="auto"/>
      </w:pPr>
      <w:r>
        <w:separator/>
      </w:r>
    </w:p>
  </w:footnote>
  <w:footnote w:type="continuationSeparator" w:id="0">
    <w:p w:rsidR="00807362" w:rsidRDefault="00807362" w:rsidP="0082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A9" w:rsidRDefault="005E0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108950"/>
      <w:docPartObj>
        <w:docPartGallery w:val="Watermarks"/>
        <w:docPartUnique/>
      </w:docPartObj>
    </w:sdtPr>
    <w:sdtContent>
      <w:p w:rsidR="005E09A9" w:rsidRDefault="00D10FA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14405" o:spid="_x0000_s2051" type="#_x0000_t136" style="position:absolute;margin-left:0;margin-top:0;width:465.75pt;height:66pt;z-index:-251657216;mso-position-horizontal:center;mso-position-horizontal-relative:margin;mso-position-vertical:center;mso-position-vertical-relative:margin" o:allowincell="f" fillcolor="#2e74b5 [2404]" stroked="f">
              <v:textpath style="font-family:&quot;Calibri&quot;;font-size:54pt" string="www.tutorcabin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A9" w:rsidRDefault="005E0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7A"/>
    <w:rsid w:val="0000290C"/>
    <w:rsid w:val="000155A1"/>
    <w:rsid w:val="000669DD"/>
    <w:rsid w:val="00132A07"/>
    <w:rsid w:val="001703A0"/>
    <w:rsid w:val="00193018"/>
    <w:rsid w:val="001A030D"/>
    <w:rsid w:val="001D5EFB"/>
    <w:rsid w:val="002437B4"/>
    <w:rsid w:val="00254125"/>
    <w:rsid w:val="0027020E"/>
    <w:rsid w:val="002A43F5"/>
    <w:rsid w:val="002C6C39"/>
    <w:rsid w:val="00366848"/>
    <w:rsid w:val="003F2D39"/>
    <w:rsid w:val="00450981"/>
    <w:rsid w:val="004826BD"/>
    <w:rsid w:val="004B3317"/>
    <w:rsid w:val="004D4C40"/>
    <w:rsid w:val="004F3C28"/>
    <w:rsid w:val="0052150B"/>
    <w:rsid w:val="00564CAF"/>
    <w:rsid w:val="005D3848"/>
    <w:rsid w:val="005E09A9"/>
    <w:rsid w:val="005E6615"/>
    <w:rsid w:val="0065347A"/>
    <w:rsid w:val="00673D65"/>
    <w:rsid w:val="00684B5F"/>
    <w:rsid w:val="006B709B"/>
    <w:rsid w:val="007551B6"/>
    <w:rsid w:val="00762B11"/>
    <w:rsid w:val="007A14F2"/>
    <w:rsid w:val="007B10B8"/>
    <w:rsid w:val="007C7793"/>
    <w:rsid w:val="007E431A"/>
    <w:rsid w:val="007E60E1"/>
    <w:rsid w:val="0080303C"/>
    <w:rsid w:val="00807362"/>
    <w:rsid w:val="00812A6F"/>
    <w:rsid w:val="00826B9E"/>
    <w:rsid w:val="008508F6"/>
    <w:rsid w:val="00896FCF"/>
    <w:rsid w:val="0089734D"/>
    <w:rsid w:val="008B3BCA"/>
    <w:rsid w:val="008E4068"/>
    <w:rsid w:val="009715E2"/>
    <w:rsid w:val="00981813"/>
    <w:rsid w:val="00983CE5"/>
    <w:rsid w:val="009A2F7B"/>
    <w:rsid w:val="009C2993"/>
    <w:rsid w:val="00A24511"/>
    <w:rsid w:val="00A97E06"/>
    <w:rsid w:val="00AC134B"/>
    <w:rsid w:val="00B374B2"/>
    <w:rsid w:val="00B71C41"/>
    <w:rsid w:val="00B76E46"/>
    <w:rsid w:val="00B845A7"/>
    <w:rsid w:val="00BB7D5D"/>
    <w:rsid w:val="00CA0E78"/>
    <w:rsid w:val="00D10FA2"/>
    <w:rsid w:val="00D22181"/>
    <w:rsid w:val="00D51E96"/>
    <w:rsid w:val="00D60723"/>
    <w:rsid w:val="00DD09B4"/>
    <w:rsid w:val="00E217DC"/>
    <w:rsid w:val="00F3157A"/>
    <w:rsid w:val="00F37C90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48DD01E-D6A9-4289-9EC1-DE065AE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9DD"/>
    <w:rPr>
      <w:color w:val="0000FF"/>
      <w:u w:val="single"/>
    </w:rPr>
  </w:style>
  <w:style w:type="character" w:customStyle="1" w:styleId="equalsep">
    <w:name w:val="equal_sep"/>
    <w:basedOn w:val="DefaultParagraphFont"/>
    <w:rsid w:val="00FE2183"/>
  </w:style>
  <w:style w:type="paragraph" w:styleId="Header">
    <w:name w:val="header"/>
    <w:basedOn w:val="Normal"/>
    <w:link w:val="HeaderChar"/>
    <w:uiPriority w:val="99"/>
    <w:unhideWhenUsed/>
    <w:rsid w:val="0082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9E"/>
  </w:style>
  <w:style w:type="paragraph" w:styleId="Footer">
    <w:name w:val="footer"/>
    <w:basedOn w:val="Normal"/>
    <w:link w:val="FooterChar"/>
    <w:uiPriority w:val="99"/>
    <w:unhideWhenUsed/>
    <w:rsid w:val="0082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2018-03-23T21:16:00Z</dcterms:created>
  <dcterms:modified xsi:type="dcterms:W3CDTF">2018-03-23T22:35:00Z</dcterms:modified>
</cp:coreProperties>
</file>